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D3" w:rsidRDefault="000D57D3" w:rsidP="006739E1">
      <w:pPr>
        <w:jc w:val="center"/>
        <w:rPr>
          <w:rFonts w:ascii="Garamond" w:hAnsi="Garamond"/>
          <w:b/>
          <w:bCs/>
          <w:sz w:val="26"/>
          <w:szCs w:val="26"/>
        </w:rPr>
      </w:pPr>
      <w:bookmarkStart w:id="0" w:name="_GoBack"/>
      <w:bookmarkEnd w:id="0"/>
      <w:r w:rsidRPr="00B40BC3">
        <w:rPr>
          <w:rFonts w:ascii="Garamond" w:hAnsi="Garamond"/>
          <w:b/>
          <w:bCs/>
          <w:sz w:val="26"/>
          <w:szCs w:val="26"/>
        </w:rPr>
        <w:t>ASSEMBLEE GENERALE</w:t>
      </w:r>
      <w:r>
        <w:rPr>
          <w:rFonts w:ascii="Garamond" w:hAnsi="Garamond"/>
          <w:b/>
          <w:bCs/>
          <w:sz w:val="26"/>
          <w:szCs w:val="26"/>
        </w:rPr>
        <w:t xml:space="preserve"> EXTRAORDINAIRE</w:t>
      </w:r>
    </w:p>
    <w:p w:rsidR="000D57D3" w:rsidRDefault="000D57D3" w:rsidP="006739E1">
      <w:pPr>
        <w:jc w:val="center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DU CROS </w:t>
      </w:r>
      <w:r w:rsidR="00287B7A">
        <w:rPr>
          <w:rFonts w:ascii="Garamond" w:hAnsi="Garamond"/>
          <w:b/>
          <w:bCs/>
          <w:sz w:val="26"/>
          <w:szCs w:val="26"/>
        </w:rPr>
        <w:t>HAUTS-DE-FRANCE</w:t>
      </w:r>
    </w:p>
    <w:p w:rsidR="000D57D3" w:rsidRPr="00D514D5" w:rsidRDefault="000D57D3" w:rsidP="006739E1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Samedi 24 novembre 2018 à 9h30</w:t>
      </w:r>
    </w:p>
    <w:p w:rsidR="000D57D3" w:rsidRPr="00693AEA" w:rsidRDefault="000D57D3" w:rsidP="006739E1">
      <w:pPr>
        <w:pStyle w:val="Default"/>
        <w:jc w:val="center"/>
        <w:rPr>
          <w:rFonts w:ascii="Garamond" w:hAnsi="Garamond" w:cs="Times New Roman"/>
          <w:b/>
          <w:bCs/>
          <w:color w:val="auto"/>
          <w:sz w:val="28"/>
          <w:szCs w:val="28"/>
        </w:rPr>
      </w:pPr>
      <w:proofErr w:type="gramStart"/>
      <w:r>
        <w:rPr>
          <w:rFonts w:ascii="Garamond" w:hAnsi="Garamond" w:cs="Times New Roman"/>
          <w:b/>
          <w:bCs/>
          <w:color w:val="auto"/>
          <w:sz w:val="28"/>
          <w:szCs w:val="28"/>
        </w:rPr>
        <w:t>à</w:t>
      </w:r>
      <w:proofErr w:type="gramEnd"/>
      <w:r>
        <w:rPr>
          <w:rFonts w:ascii="Garamond" w:hAnsi="Garamond" w:cs="Times New Roman"/>
          <w:b/>
          <w:bCs/>
          <w:color w:val="auto"/>
          <w:sz w:val="28"/>
          <w:szCs w:val="28"/>
        </w:rPr>
        <w:t xml:space="preserve"> l’ARENA Stade Couvert de Liévin</w:t>
      </w:r>
    </w:p>
    <w:p w:rsidR="000D57D3" w:rsidRPr="00693AEA" w:rsidRDefault="000D57D3" w:rsidP="006739E1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Chemin des Manufactures – 62 800 LIEVIN</w:t>
      </w:r>
    </w:p>
    <w:p w:rsidR="000D57D3" w:rsidRDefault="00E82C1E" w:rsidP="000D57D3">
      <w:pPr>
        <w:rPr>
          <w:rFonts w:ascii="Garamond" w:hAnsi="Garamond"/>
        </w:rPr>
      </w:pPr>
      <w:r w:rsidRPr="00E82C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3pt;margin-top:11.25pt;width:249.95pt;height:37.2pt;z-index:251659264;mso-wrap-style:none" strokeweight="3pt">
            <v:stroke linestyle="thinThin"/>
            <v:textbox style="mso-fit-shape-to-text:t">
              <w:txbxContent>
                <w:p w:rsidR="000D57D3" w:rsidRPr="00FE5642" w:rsidRDefault="000D57D3" w:rsidP="000D57D3">
                  <w:pPr>
                    <w:jc w:val="center"/>
                    <w:rPr>
                      <w:rFonts w:ascii="Garamond" w:hAnsi="Garamond"/>
                      <w:b/>
                      <w:bCs/>
                      <w:sz w:val="48"/>
                      <w:szCs w:val="48"/>
                    </w:rPr>
                  </w:pPr>
                  <w:r w:rsidRPr="00FE5642">
                    <w:rPr>
                      <w:rFonts w:ascii="Garamond" w:hAnsi="Garamond"/>
                      <w:b/>
                      <w:bCs/>
                      <w:sz w:val="48"/>
                      <w:szCs w:val="48"/>
                    </w:rPr>
                    <w:t>COUPON-REPONSE</w:t>
                  </w:r>
                </w:p>
              </w:txbxContent>
            </v:textbox>
            <w10:wrap type="square"/>
          </v:shape>
        </w:pict>
      </w:r>
    </w:p>
    <w:p w:rsidR="000D57D3" w:rsidRDefault="000D57D3" w:rsidP="000D57D3">
      <w:pPr>
        <w:rPr>
          <w:rFonts w:ascii="Garamond" w:hAnsi="Garamond"/>
        </w:rPr>
      </w:pPr>
    </w:p>
    <w:p w:rsidR="000D57D3" w:rsidRDefault="000D57D3" w:rsidP="000D57D3">
      <w:pPr>
        <w:rPr>
          <w:rFonts w:ascii="Garamond" w:hAnsi="Garamond"/>
        </w:rPr>
      </w:pPr>
    </w:p>
    <w:p w:rsidR="000D57D3" w:rsidRDefault="000D57D3" w:rsidP="000D57D3">
      <w:pPr>
        <w:rPr>
          <w:rFonts w:ascii="Garamond" w:hAnsi="Garamond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28"/>
          <w:szCs w:val="28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NOM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E811A3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16"/>
          <w:szCs w:val="16"/>
          <w:u w:val="single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28"/>
          <w:szCs w:val="28"/>
          <w:u w:val="single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Prénom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E811A3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16"/>
          <w:szCs w:val="16"/>
          <w:u w:val="single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Structure et fonction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Default="000D57D3" w:rsidP="000D57D3">
      <w:pPr>
        <w:spacing w:before="120"/>
        <w:rPr>
          <w:rFonts w:ascii="Garamond" w:hAnsi="Garamond"/>
          <w:sz w:val="28"/>
          <w:szCs w:val="28"/>
        </w:rPr>
      </w:pPr>
    </w:p>
    <w:p w:rsidR="000D57D3" w:rsidRPr="00FE5642" w:rsidRDefault="00E82C1E" w:rsidP="000D57D3">
      <w:pPr>
        <w:spacing w:before="1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shape id="_x0000_s1027" type="#_x0000_t202" style="position:absolute;margin-left:229.15pt;margin-top:393pt;width:323.7pt;height:54.5pt;z-index:-251656192;mso-position-horizontal-relative:page;mso-position-vertical-relative:page" wrapcoords="-72 0 -72 21262 21600 21262 21600 0 -72 0" stroked="f">
            <v:textbox style="mso-next-textbox:#_x0000_s1027">
              <w:txbxContent>
                <w:p w:rsidR="000D57D3" w:rsidRDefault="000D57D3" w:rsidP="000D57D3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aramond" w:hAnsi="Garamond"/>
                      <w:sz w:val="26"/>
                      <w:szCs w:val="26"/>
                    </w:rPr>
                    <w:t>à</w:t>
                  </w:r>
                  <w:proofErr w:type="gramEnd"/>
                  <w:r>
                    <w:rPr>
                      <w:rFonts w:ascii="Garamond" w:hAnsi="Garamond"/>
                      <w:sz w:val="26"/>
                      <w:szCs w:val="26"/>
                    </w:rPr>
                    <w:t xml:space="preserve"> l’</w:t>
                  </w:r>
                  <w:r w:rsidRPr="004B68C6">
                    <w:rPr>
                      <w:rFonts w:ascii="Garamond" w:hAnsi="Garamond"/>
                      <w:sz w:val="26"/>
                      <w:szCs w:val="26"/>
                    </w:rPr>
                    <w:t>Assemblé</w:t>
                  </w:r>
                  <w:r>
                    <w:rPr>
                      <w:rFonts w:ascii="Garamond" w:hAnsi="Garamond"/>
                      <w:sz w:val="26"/>
                      <w:szCs w:val="26"/>
                    </w:rPr>
                    <w:t>e g</w:t>
                  </w:r>
                  <w:r w:rsidRPr="004B68C6">
                    <w:rPr>
                      <w:rFonts w:ascii="Garamond" w:hAnsi="Garamond"/>
                      <w:sz w:val="26"/>
                      <w:szCs w:val="26"/>
                    </w:rPr>
                    <w:t>énérale</w:t>
                  </w:r>
                  <w:r>
                    <w:rPr>
                      <w:rFonts w:ascii="Garamond" w:hAnsi="Garamond"/>
                      <w:sz w:val="26"/>
                      <w:szCs w:val="26"/>
                    </w:rPr>
                    <w:t xml:space="preserve"> extraordinaire</w:t>
                  </w:r>
                </w:p>
                <w:p w:rsidR="000D57D3" w:rsidRDefault="000D57D3" w:rsidP="000D57D3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aramond" w:hAnsi="Garamond"/>
                      <w:sz w:val="26"/>
                      <w:szCs w:val="26"/>
                    </w:rPr>
                    <w:t>du</w:t>
                  </w:r>
                  <w:proofErr w:type="gramEnd"/>
                  <w:r>
                    <w:rPr>
                      <w:rFonts w:ascii="Garamond" w:hAnsi="Garamond"/>
                      <w:sz w:val="26"/>
                      <w:szCs w:val="26"/>
                    </w:rPr>
                    <w:t xml:space="preserve"> CROS </w:t>
                  </w:r>
                  <w:r w:rsidR="00287B7A">
                    <w:rPr>
                      <w:rFonts w:ascii="Garamond" w:hAnsi="Garamond"/>
                      <w:sz w:val="26"/>
                      <w:szCs w:val="26"/>
                    </w:rPr>
                    <w:t>Hauts-de-France</w:t>
                  </w:r>
                </w:p>
                <w:p w:rsidR="000D57D3" w:rsidRPr="004B68C6" w:rsidRDefault="000D57D3" w:rsidP="000D57D3">
                  <w:pPr>
                    <w:jc w:val="center"/>
                    <w:rPr>
                      <w:rFonts w:ascii="Garamond" w:hAnsi="Garamond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aramond" w:hAnsi="Garamond"/>
                      <w:sz w:val="26"/>
                      <w:szCs w:val="26"/>
                    </w:rPr>
                    <w:t>du</w:t>
                  </w:r>
                  <w:proofErr w:type="gramEnd"/>
                  <w:r>
                    <w:rPr>
                      <w:rFonts w:ascii="Garamond" w:hAnsi="Garamond"/>
                      <w:sz w:val="26"/>
                      <w:szCs w:val="26"/>
                    </w:rPr>
                    <w:t xml:space="preserve"> samedi 24 novembre 2018</w:t>
                  </w:r>
                </w:p>
              </w:txbxContent>
            </v:textbox>
            <w10:wrap type="tight" anchorx="page" anchory="page"/>
          </v:shape>
        </w:pict>
      </w:r>
      <w:r>
        <w:rPr>
          <w:rFonts w:ascii="Garamond" w:hAnsi="Garamond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153pt;margin-top:18pt;width:9pt;height:63pt;z-index:251661312"/>
        </w:pict>
      </w:r>
      <w:r w:rsidR="000D57D3" w:rsidRPr="00FE5642">
        <w:rPr>
          <w:rFonts w:ascii="Garamond" w:hAnsi="Garamond"/>
          <w:sz w:val="28"/>
          <w:szCs w:val="28"/>
        </w:rPr>
        <w:sym w:font="Wingdings" w:char="F072"/>
      </w:r>
      <w:r w:rsidR="000D57D3" w:rsidRPr="00FE5642">
        <w:rPr>
          <w:rFonts w:ascii="Garamond" w:hAnsi="Garamond"/>
          <w:sz w:val="28"/>
          <w:szCs w:val="28"/>
        </w:rPr>
        <w:t xml:space="preserve"> </w:t>
      </w:r>
      <w:proofErr w:type="gramStart"/>
      <w:r w:rsidR="000D57D3" w:rsidRPr="00FE5642">
        <w:rPr>
          <w:rFonts w:ascii="Garamond" w:hAnsi="Garamond"/>
          <w:sz w:val="28"/>
          <w:szCs w:val="28"/>
        </w:rPr>
        <w:t>assistera</w:t>
      </w:r>
      <w:proofErr w:type="gramEnd"/>
      <w:r w:rsidR="000D57D3" w:rsidRPr="00FE5642">
        <w:rPr>
          <w:rFonts w:ascii="Garamond" w:hAnsi="Garamond"/>
          <w:sz w:val="28"/>
          <w:szCs w:val="28"/>
        </w:rPr>
        <w:t xml:space="preserve"> *</w:t>
      </w:r>
    </w:p>
    <w:p w:rsidR="000D57D3" w:rsidRPr="00FE5642" w:rsidRDefault="000D57D3" w:rsidP="000D57D3">
      <w:pPr>
        <w:spacing w:before="120"/>
        <w:rPr>
          <w:rFonts w:ascii="Garamond" w:hAnsi="Garamond"/>
          <w:sz w:val="28"/>
          <w:szCs w:val="28"/>
        </w:rPr>
      </w:pPr>
      <w:r w:rsidRPr="00FE5642">
        <w:rPr>
          <w:rFonts w:ascii="Garamond" w:hAnsi="Garamond"/>
          <w:sz w:val="28"/>
          <w:szCs w:val="28"/>
        </w:rPr>
        <w:sym w:font="Wingdings" w:char="F072"/>
      </w:r>
      <w:r w:rsidRPr="00FE5642">
        <w:rPr>
          <w:rFonts w:ascii="Garamond" w:hAnsi="Garamond"/>
          <w:sz w:val="28"/>
          <w:szCs w:val="28"/>
        </w:rPr>
        <w:t xml:space="preserve"> </w:t>
      </w:r>
      <w:proofErr w:type="gramStart"/>
      <w:r w:rsidRPr="00FE5642">
        <w:rPr>
          <w:rFonts w:ascii="Garamond" w:hAnsi="Garamond"/>
          <w:sz w:val="28"/>
          <w:szCs w:val="28"/>
        </w:rPr>
        <w:t>n'assistera</w:t>
      </w:r>
      <w:proofErr w:type="gramEnd"/>
      <w:r w:rsidRPr="00FE5642">
        <w:rPr>
          <w:rFonts w:ascii="Garamond" w:hAnsi="Garamond"/>
          <w:sz w:val="28"/>
          <w:szCs w:val="28"/>
        </w:rPr>
        <w:t xml:space="preserve"> pas *</w:t>
      </w:r>
    </w:p>
    <w:p w:rsidR="000D57D3" w:rsidRPr="00FE5642" w:rsidRDefault="000D57D3" w:rsidP="000D57D3">
      <w:pPr>
        <w:spacing w:before="120"/>
        <w:rPr>
          <w:rFonts w:ascii="Garamond" w:hAnsi="Garamond"/>
          <w:sz w:val="28"/>
          <w:szCs w:val="28"/>
        </w:rPr>
      </w:pPr>
      <w:r w:rsidRPr="00FE5642">
        <w:rPr>
          <w:rFonts w:ascii="Garamond" w:hAnsi="Garamond"/>
          <w:sz w:val="28"/>
          <w:szCs w:val="28"/>
        </w:rPr>
        <w:sym w:font="Wingdings" w:char="F072"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sera</w:t>
      </w:r>
      <w:proofErr w:type="gramEnd"/>
      <w:r>
        <w:rPr>
          <w:rFonts w:ascii="Garamond" w:hAnsi="Garamond"/>
          <w:sz w:val="28"/>
          <w:szCs w:val="28"/>
        </w:rPr>
        <w:t xml:space="preserve"> représenté(e)</w:t>
      </w:r>
      <w:r w:rsidRPr="00FE5642">
        <w:rPr>
          <w:rFonts w:ascii="Garamond" w:hAnsi="Garamond"/>
          <w:sz w:val="28"/>
          <w:szCs w:val="28"/>
        </w:rPr>
        <w:t xml:space="preserve"> *</w:t>
      </w:r>
    </w:p>
    <w:p w:rsidR="000D57D3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28"/>
          <w:szCs w:val="28"/>
          <w:u w:val="single"/>
        </w:rPr>
      </w:pPr>
    </w:p>
    <w:p w:rsidR="000D57D3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28"/>
          <w:szCs w:val="28"/>
          <w:u w:val="single"/>
        </w:rPr>
      </w:pPr>
    </w:p>
    <w:p w:rsidR="000D57D3" w:rsidRPr="00C3787E" w:rsidRDefault="000D57D3" w:rsidP="000D57D3">
      <w:pPr>
        <w:tabs>
          <w:tab w:val="left" w:pos="8505"/>
        </w:tabs>
        <w:spacing w:before="60"/>
        <w:rPr>
          <w:rFonts w:ascii="Garamond" w:hAnsi="Garamond"/>
          <w:sz w:val="28"/>
          <w:szCs w:val="28"/>
        </w:rPr>
      </w:pPr>
      <w:r w:rsidRPr="00C3787E">
        <w:rPr>
          <w:rFonts w:ascii="Garamond" w:hAnsi="Garamond"/>
          <w:sz w:val="28"/>
          <w:szCs w:val="28"/>
        </w:rPr>
        <w:t xml:space="preserve">En cas de représentation, </w:t>
      </w:r>
      <w:r>
        <w:rPr>
          <w:rFonts w:ascii="Garamond" w:hAnsi="Garamond"/>
          <w:sz w:val="28"/>
          <w:szCs w:val="28"/>
        </w:rPr>
        <w:t>merci d’indiquer :</w:t>
      </w:r>
    </w:p>
    <w:p w:rsidR="000D57D3" w:rsidRPr="00FE5642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28"/>
          <w:szCs w:val="28"/>
          <w:u w:val="single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NOM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E811A3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16"/>
          <w:szCs w:val="16"/>
          <w:u w:val="single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28"/>
          <w:szCs w:val="28"/>
          <w:u w:val="single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Prénom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E811A3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b/>
          <w:bCs/>
          <w:sz w:val="16"/>
          <w:szCs w:val="16"/>
          <w:u w:val="single"/>
        </w:rPr>
      </w:pPr>
    </w:p>
    <w:p w:rsidR="000D57D3" w:rsidRPr="00FE5642" w:rsidRDefault="000D57D3" w:rsidP="000D57D3">
      <w:pPr>
        <w:tabs>
          <w:tab w:val="left" w:pos="8505"/>
        </w:tabs>
        <w:spacing w:before="60"/>
        <w:ind w:left="567"/>
        <w:rPr>
          <w:rFonts w:ascii="Garamond" w:hAnsi="Garamond"/>
          <w:sz w:val="28"/>
          <w:szCs w:val="28"/>
        </w:rPr>
      </w:pPr>
      <w:r w:rsidRPr="00FE5642">
        <w:rPr>
          <w:rFonts w:ascii="Garamond" w:hAnsi="Garamond"/>
          <w:b/>
          <w:bCs/>
          <w:sz w:val="28"/>
          <w:szCs w:val="28"/>
          <w:u w:val="single"/>
        </w:rPr>
        <w:t>Qualité</w:t>
      </w:r>
      <w:r w:rsidRPr="00C3787E">
        <w:rPr>
          <w:rFonts w:ascii="Garamond" w:hAnsi="Garamond"/>
          <w:b/>
          <w:bCs/>
          <w:sz w:val="28"/>
          <w:szCs w:val="28"/>
        </w:rPr>
        <w:t xml:space="preserve"> :</w:t>
      </w:r>
      <w:r w:rsidRPr="00FE5642">
        <w:rPr>
          <w:rFonts w:ascii="Garamond" w:hAnsi="Garamond"/>
          <w:b/>
          <w:bCs/>
          <w:sz w:val="28"/>
          <w:szCs w:val="28"/>
        </w:rPr>
        <w:t xml:space="preserve"> </w:t>
      </w:r>
      <w:r w:rsidRPr="00FE5642">
        <w:rPr>
          <w:rFonts w:ascii="Garamond" w:hAnsi="Garamond"/>
          <w:b/>
          <w:bCs/>
          <w:sz w:val="28"/>
          <w:szCs w:val="28"/>
          <w:u w:val="dotted"/>
        </w:rPr>
        <w:tab/>
      </w:r>
    </w:p>
    <w:p w:rsidR="000D57D3" w:rsidRPr="004B68C6" w:rsidRDefault="000D57D3" w:rsidP="000D57D3">
      <w:pPr>
        <w:rPr>
          <w:rFonts w:ascii="Garamond" w:hAnsi="Garamond"/>
          <w:sz w:val="26"/>
          <w:szCs w:val="26"/>
        </w:rPr>
      </w:pPr>
    </w:p>
    <w:p w:rsidR="000D57D3" w:rsidRDefault="000D57D3" w:rsidP="000D57D3">
      <w:pPr>
        <w:rPr>
          <w:rFonts w:ascii="Garamond" w:hAnsi="Garamond"/>
          <w:sz w:val="28"/>
          <w:szCs w:val="28"/>
        </w:rPr>
      </w:pPr>
    </w:p>
    <w:p w:rsidR="000D57D3" w:rsidRDefault="000D57D3" w:rsidP="000D57D3">
      <w:pPr>
        <w:rPr>
          <w:rFonts w:ascii="Garamond" w:hAnsi="Garamond"/>
          <w:sz w:val="28"/>
          <w:szCs w:val="28"/>
        </w:rPr>
      </w:pPr>
    </w:p>
    <w:p w:rsidR="000D57D3" w:rsidRDefault="000D57D3" w:rsidP="000D57D3">
      <w:pPr>
        <w:rPr>
          <w:rFonts w:ascii="Garamond" w:hAnsi="Garamond"/>
          <w:sz w:val="28"/>
          <w:szCs w:val="28"/>
        </w:rPr>
      </w:pPr>
    </w:p>
    <w:p w:rsidR="000D57D3" w:rsidRDefault="000D57D3" w:rsidP="000D57D3">
      <w:pPr>
        <w:rPr>
          <w:rFonts w:ascii="Garamond" w:hAnsi="Garamond"/>
          <w:sz w:val="28"/>
          <w:szCs w:val="28"/>
        </w:rPr>
      </w:pPr>
    </w:p>
    <w:p w:rsidR="000D57D3" w:rsidRPr="00E811A3" w:rsidRDefault="000D57D3" w:rsidP="000D57D3">
      <w:pPr>
        <w:ind w:firstLine="708"/>
        <w:rPr>
          <w:rFonts w:ascii="Garamond" w:hAnsi="Garamond"/>
          <w:sz w:val="28"/>
          <w:szCs w:val="28"/>
        </w:rPr>
      </w:pPr>
      <w:r w:rsidRPr="00E811A3">
        <w:rPr>
          <w:rFonts w:ascii="Garamond" w:hAnsi="Garamond"/>
          <w:sz w:val="28"/>
          <w:szCs w:val="28"/>
        </w:rPr>
        <w:t xml:space="preserve">* </w:t>
      </w:r>
      <w:r w:rsidRPr="00E811A3">
        <w:rPr>
          <w:rFonts w:ascii="Garamond" w:hAnsi="Garamond"/>
          <w:i/>
          <w:iCs/>
          <w:sz w:val="28"/>
          <w:szCs w:val="28"/>
        </w:rPr>
        <w:t>cocher la case correspondante</w:t>
      </w:r>
    </w:p>
    <w:p w:rsidR="0063007D" w:rsidRDefault="0063007D" w:rsidP="00F80C4D"/>
    <w:p w:rsidR="00F80C4D" w:rsidRDefault="00F80C4D" w:rsidP="00F80C4D"/>
    <w:p w:rsidR="00F80C4D" w:rsidRPr="00F80C4D" w:rsidRDefault="00F80C4D" w:rsidP="00F80C4D"/>
    <w:sectPr w:rsidR="00F80C4D" w:rsidRPr="00F80C4D" w:rsidSect="00F80C4D">
      <w:headerReference w:type="default" r:id="rId7"/>
      <w:footerReference w:type="default" r:id="rId8"/>
      <w:pgSz w:w="11906" w:h="16838" w:code="9"/>
      <w:pgMar w:top="28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48" w:rsidRDefault="00030248">
      <w:r>
        <w:separator/>
      </w:r>
    </w:p>
  </w:endnote>
  <w:endnote w:type="continuationSeparator" w:id="0">
    <w:p w:rsidR="00030248" w:rsidRDefault="00030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70C" w:rsidRPr="004A5BED" w:rsidRDefault="00CF670C" w:rsidP="00CF670C">
    <w:pPr>
      <w:pStyle w:val="Pieddepage"/>
      <w:pBdr>
        <w:top w:val="single" w:sz="4" w:space="1" w:color="auto"/>
      </w:pBdr>
      <w:ind w:left="-567" w:right="-567"/>
      <w:jc w:val="center"/>
      <w:rPr>
        <w:rFonts w:asciiTheme="majorHAnsi" w:hAnsiTheme="majorHAnsi"/>
        <w:smallCaps/>
        <w:color w:val="0000FF"/>
        <w:spacing w:val="40"/>
      </w:rPr>
    </w:pPr>
    <w:r w:rsidRPr="004A5BED">
      <w:rPr>
        <w:rFonts w:asciiTheme="majorHAnsi" w:hAnsiTheme="majorHAnsi"/>
        <w:smallCaps/>
        <w:color w:val="0000FF"/>
        <w:spacing w:val="40"/>
      </w:rPr>
      <w:t xml:space="preserve">Comite Régional Olympique et Sportif de </w:t>
    </w:r>
    <w:r w:rsidR="00287B7A">
      <w:rPr>
        <w:rFonts w:asciiTheme="majorHAnsi" w:hAnsiTheme="majorHAnsi"/>
        <w:smallCaps/>
        <w:color w:val="0000FF"/>
        <w:spacing w:val="40"/>
      </w:rPr>
      <w:t>Hauts-de-France</w:t>
    </w:r>
  </w:p>
  <w:p w:rsidR="00287B7A" w:rsidRPr="00287B7A" w:rsidRDefault="00287B7A" w:rsidP="00287B7A">
    <w:pPr>
      <w:pStyle w:val="Pieddepage"/>
      <w:jc w:val="center"/>
      <w:rPr>
        <w:rFonts w:asciiTheme="majorHAnsi" w:hAnsiTheme="majorHAnsi"/>
        <w:color w:val="0000FF"/>
        <w:sz w:val="20"/>
      </w:rPr>
    </w:pPr>
    <w:r w:rsidRPr="00287B7A">
      <w:rPr>
        <w:rFonts w:asciiTheme="majorHAnsi" w:hAnsiTheme="majorHAnsi"/>
        <w:color w:val="0000FF"/>
        <w:sz w:val="20"/>
        <w:u w:val="single"/>
      </w:rPr>
      <w:t>Siège Social :</w:t>
    </w:r>
    <w:r w:rsidRPr="00287B7A">
      <w:rPr>
        <w:rFonts w:asciiTheme="majorHAnsi" w:hAnsiTheme="majorHAnsi"/>
        <w:color w:val="0000FF"/>
        <w:sz w:val="20"/>
      </w:rPr>
      <w:t xml:space="preserve"> Maison Régionale des Sports - 367, rue Jules Guesde - 59650 VILLENEUVE D'ASCQ - 03 20 05 68 50</w:t>
    </w:r>
  </w:p>
  <w:p w:rsidR="00287B7A" w:rsidRPr="00287B7A" w:rsidRDefault="00287B7A" w:rsidP="00287B7A">
    <w:pPr>
      <w:pStyle w:val="Pieddepage"/>
      <w:jc w:val="center"/>
      <w:rPr>
        <w:rFonts w:asciiTheme="majorHAnsi" w:hAnsiTheme="majorHAnsi"/>
        <w:color w:val="0000FF"/>
        <w:sz w:val="20"/>
      </w:rPr>
    </w:pPr>
    <w:r w:rsidRPr="00287B7A">
      <w:rPr>
        <w:rFonts w:asciiTheme="majorHAnsi" w:hAnsiTheme="majorHAnsi"/>
        <w:color w:val="0000FF"/>
        <w:sz w:val="20"/>
        <w:u w:val="single"/>
      </w:rPr>
      <w:t>Pôle administratif :</w:t>
    </w:r>
    <w:r w:rsidRPr="00287B7A">
      <w:rPr>
        <w:rFonts w:asciiTheme="majorHAnsi" w:hAnsiTheme="majorHAnsi"/>
        <w:color w:val="0000FF"/>
        <w:sz w:val="20"/>
      </w:rPr>
      <w:t xml:space="preserve"> 30 Square Friant Les Quatre Chênes - 80000 AMIENS – 03 22 38 27 20</w:t>
    </w:r>
  </w:p>
  <w:p w:rsidR="00CF670C" w:rsidRPr="00287B7A" w:rsidRDefault="00287B7A" w:rsidP="00287B7A">
    <w:pPr>
      <w:pStyle w:val="Pieddepage"/>
      <w:jc w:val="center"/>
      <w:rPr>
        <w:rFonts w:asciiTheme="majorHAnsi" w:hAnsiTheme="majorHAnsi"/>
        <w:sz w:val="20"/>
      </w:rPr>
    </w:pPr>
    <w:r w:rsidRPr="00287B7A">
      <w:rPr>
        <w:rFonts w:asciiTheme="majorHAnsi" w:hAnsiTheme="majorHAnsi"/>
        <w:color w:val="0000FF"/>
        <w:sz w:val="20"/>
      </w:rPr>
      <w:t>hautsdefrance@franceolympique.com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48" w:rsidRDefault="00030248">
      <w:r>
        <w:separator/>
      </w:r>
    </w:p>
  </w:footnote>
  <w:footnote w:type="continuationSeparator" w:id="0">
    <w:p w:rsidR="00030248" w:rsidRDefault="00030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B0" w:rsidRDefault="00287B7A" w:rsidP="00287B7A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2719705</wp:posOffset>
          </wp:positionH>
          <wp:positionV relativeFrom="page">
            <wp:posOffset>180340</wp:posOffset>
          </wp:positionV>
          <wp:extent cx="2239010" cy="1579880"/>
          <wp:effectExtent l="0" t="0" r="0" b="0"/>
          <wp:wrapSquare wrapText="bothSides"/>
          <wp:docPr id="1" name="Image 0" descr="CROS_HAUTS_DE_FRANCE_LOGO_QUADRI_EX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_HAUTS_DE_FRANCE_LOGO_QUADRI_EX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010" cy="157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1EC"/>
    <w:multiLevelType w:val="hybridMultilevel"/>
    <w:tmpl w:val="AD46FD7A"/>
    <w:lvl w:ilvl="0" w:tplc="9C24B52A">
      <w:start w:val="1"/>
      <w:numFmt w:val="decimal"/>
      <w:lvlText w:val="%1/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332"/>
    <w:multiLevelType w:val="hybridMultilevel"/>
    <w:tmpl w:val="123CC8BE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7E340C"/>
    <w:multiLevelType w:val="hybridMultilevel"/>
    <w:tmpl w:val="FD868338"/>
    <w:lvl w:ilvl="0" w:tplc="01649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2339B"/>
    <w:multiLevelType w:val="hybridMultilevel"/>
    <w:tmpl w:val="28661E18"/>
    <w:lvl w:ilvl="0" w:tplc="02F60F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SimSu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93111"/>
    <w:multiLevelType w:val="hybridMultilevel"/>
    <w:tmpl w:val="266EB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60FF1"/>
    <w:rsid w:val="00015DA5"/>
    <w:rsid w:val="00030248"/>
    <w:rsid w:val="00074E87"/>
    <w:rsid w:val="000D3381"/>
    <w:rsid w:val="000D57D3"/>
    <w:rsid w:val="000E4BCD"/>
    <w:rsid w:val="001412C5"/>
    <w:rsid w:val="00144293"/>
    <w:rsid w:val="00160A5B"/>
    <w:rsid w:val="00184799"/>
    <w:rsid w:val="001F1E8A"/>
    <w:rsid w:val="00211F79"/>
    <w:rsid w:val="002125B2"/>
    <w:rsid w:val="00241B77"/>
    <w:rsid w:val="00260FF1"/>
    <w:rsid w:val="00287B7A"/>
    <w:rsid w:val="002A3849"/>
    <w:rsid w:val="002F24B9"/>
    <w:rsid w:val="002F45D9"/>
    <w:rsid w:val="00304405"/>
    <w:rsid w:val="0031617A"/>
    <w:rsid w:val="00366767"/>
    <w:rsid w:val="003958AB"/>
    <w:rsid w:val="003F1BD9"/>
    <w:rsid w:val="00426B66"/>
    <w:rsid w:val="00443FF8"/>
    <w:rsid w:val="004846B9"/>
    <w:rsid w:val="004B472C"/>
    <w:rsid w:val="00536522"/>
    <w:rsid w:val="0058060C"/>
    <w:rsid w:val="005919B6"/>
    <w:rsid w:val="005D5144"/>
    <w:rsid w:val="0063007D"/>
    <w:rsid w:val="0063200F"/>
    <w:rsid w:val="0063332F"/>
    <w:rsid w:val="00636509"/>
    <w:rsid w:val="00640EC9"/>
    <w:rsid w:val="00641C22"/>
    <w:rsid w:val="00663701"/>
    <w:rsid w:val="00663DD0"/>
    <w:rsid w:val="006739E1"/>
    <w:rsid w:val="00690535"/>
    <w:rsid w:val="007021E9"/>
    <w:rsid w:val="007054AF"/>
    <w:rsid w:val="00716640"/>
    <w:rsid w:val="00723FDE"/>
    <w:rsid w:val="00785335"/>
    <w:rsid w:val="00785A6B"/>
    <w:rsid w:val="008349CC"/>
    <w:rsid w:val="008432A1"/>
    <w:rsid w:val="00875705"/>
    <w:rsid w:val="00880C63"/>
    <w:rsid w:val="00882368"/>
    <w:rsid w:val="00885581"/>
    <w:rsid w:val="00914D6D"/>
    <w:rsid w:val="00922B17"/>
    <w:rsid w:val="00927A38"/>
    <w:rsid w:val="00960550"/>
    <w:rsid w:val="00984B34"/>
    <w:rsid w:val="009B173D"/>
    <w:rsid w:val="009D18B2"/>
    <w:rsid w:val="009D4607"/>
    <w:rsid w:val="009D7C46"/>
    <w:rsid w:val="009E7571"/>
    <w:rsid w:val="00A17934"/>
    <w:rsid w:val="00A53E33"/>
    <w:rsid w:val="00A7111B"/>
    <w:rsid w:val="00A85D18"/>
    <w:rsid w:val="00A8703B"/>
    <w:rsid w:val="00AC32B0"/>
    <w:rsid w:val="00AE1AE6"/>
    <w:rsid w:val="00B421CC"/>
    <w:rsid w:val="00BA7822"/>
    <w:rsid w:val="00BB4857"/>
    <w:rsid w:val="00BC2B7C"/>
    <w:rsid w:val="00C55089"/>
    <w:rsid w:val="00C55200"/>
    <w:rsid w:val="00C553B0"/>
    <w:rsid w:val="00C7688D"/>
    <w:rsid w:val="00C932A7"/>
    <w:rsid w:val="00CA4479"/>
    <w:rsid w:val="00CA7BF9"/>
    <w:rsid w:val="00CD564A"/>
    <w:rsid w:val="00CF670C"/>
    <w:rsid w:val="00D8605F"/>
    <w:rsid w:val="00D97688"/>
    <w:rsid w:val="00DC38AD"/>
    <w:rsid w:val="00E037B9"/>
    <w:rsid w:val="00E416FF"/>
    <w:rsid w:val="00E82C1E"/>
    <w:rsid w:val="00F06F20"/>
    <w:rsid w:val="00F24DE7"/>
    <w:rsid w:val="00F414C8"/>
    <w:rsid w:val="00F445ED"/>
    <w:rsid w:val="00F56A35"/>
    <w:rsid w:val="00F62E7A"/>
    <w:rsid w:val="00F67443"/>
    <w:rsid w:val="00F80C4D"/>
    <w:rsid w:val="00FA088F"/>
    <w:rsid w:val="00FB04EB"/>
    <w:rsid w:val="00FD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DD0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D3381"/>
    <w:pPr>
      <w:tabs>
        <w:tab w:val="left" w:pos="5103"/>
      </w:tabs>
      <w:ind w:right="1134"/>
    </w:pPr>
    <w:rPr>
      <w:rFonts w:eastAsia="Times New Roman"/>
      <w:lang w:eastAsia="fr-FR"/>
    </w:rPr>
  </w:style>
  <w:style w:type="paragraph" w:styleId="Textedebulles">
    <w:name w:val="Balloon Text"/>
    <w:basedOn w:val="Normal"/>
    <w:semiHidden/>
    <w:rsid w:val="00922B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3007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63007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4B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CF670C"/>
    <w:rPr>
      <w:sz w:val="24"/>
      <w:szCs w:val="24"/>
      <w:lang w:eastAsia="zh-CN"/>
    </w:rPr>
  </w:style>
  <w:style w:type="character" w:styleId="Numrodepage">
    <w:name w:val="page number"/>
    <w:basedOn w:val="Policepardfaut"/>
    <w:rsid w:val="00CF670C"/>
  </w:style>
  <w:style w:type="character" w:styleId="Lienhypertexte">
    <w:name w:val="Hyperlink"/>
    <w:basedOn w:val="Policepardfaut"/>
    <w:rsid w:val="00CF670C"/>
    <w:rPr>
      <w:color w:val="0000FF"/>
      <w:u w:val="single"/>
    </w:rPr>
  </w:style>
  <w:style w:type="paragraph" w:customStyle="1" w:styleId="Default">
    <w:name w:val="Default"/>
    <w:rsid w:val="000D57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s\AppData\Roaming\Microsoft\Mod&#232;les\Lettre_Pr&#233;sid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Lettre_Président</Template>
  <TotalTime>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</dc:creator>
  <cp:lastModifiedBy>arnaud</cp:lastModifiedBy>
  <cp:revision>4</cp:revision>
  <cp:lastPrinted>2014-04-17T07:10:00Z</cp:lastPrinted>
  <dcterms:created xsi:type="dcterms:W3CDTF">2018-10-24T14:06:00Z</dcterms:created>
  <dcterms:modified xsi:type="dcterms:W3CDTF">2018-10-24T14:16:00Z</dcterms:modified>
</cp:coreProperties>
</file>